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C4" w:rsidRDefault="001D2FFD" w:rsidP="002D1D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активность молодёжи МОУ «Подовинновская СОШ»</w:t>
      </w:r>
    </w:p>
    <w:p w:rsidR="00703208" w:rsidRDefault="00703208" w:rsidP="002D1D1F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Добрый день, уважаемые коллеги, …</w:t>
      </w:r>
    </w:p>
    <w:p w:rsidR="00EF40C4" w:rsidRDefault="001D2FFD" w:rsidP="002D1D1F">
      <w:pPr>
        <w:spacing w:after="240" w:line="36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eastAsia="Times New Roman" w:hAnsi="Times New Roman" w:cs="Times New Roman"/>
          <w:sz w:val="28"/>
          <w:szCs w:val="28"/>
        </w:rPr>
        <w:t>Известный постулат – дети наше будущее, но не многие задумывались, что речь идет, буквально о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будущем </w:t>
      </w:r>
      <w:r>
        <w:rPr>
          <w:rFonts w:ascii="Times New Roman" w:eastAsia="Times New Roman" w:hAnsi="Times New Roman" w:cs="Times New Roman"/>
          <w:sz w:val="28"/>
          <w:szCs w:val="28"/>
        </w:rPr>
        <w:t>страны или планеты. То- есть то, какими мы воспитаем сейчас наших детей, в том обществе мы и будем жить через 15 – 20 лет.</w:t>
      </w:r>
    </w:p>
    <w:p w:rsidR="00EF40C4" w:rsidRDefault="00435525" w:rsidP="002D1D1F">
      <w:pPr>
        <w:spacing w:after="240" w:line="36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</w:rPr>
        <w:t>В национальном проекте «Социальная активность молодёжи» говорится о том, что м</w:t>
      </w:r>
      <w:r w:rsidR="001D2FFD">
        <w:rPr>
          <w:rFonts w:ascii="Times New Roman" w:eastAsia="Times New Roman" w:hAnsi="Times New Roman" w:cs="Times New Roman"/>
          <w:sz w:val="28"/>
          <w:szCs w:val="28"/>
        </w:rPr>
        <w:t xml:space="preserve">олодёжь – это центральный элемент культуры нации и её социальная активность должна расти и развиваться. </w:t>
      </w:r>
    </w:p>
    <w:p w:rsidR="002D1D1F" w:rsidRDefault="001D2FFD" w:rsidP="002D1D1F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Социальная активность не возникает спонтанно. Для ее формирования необходима целенаправленная работа. </w:t>
      </w:r>
    </w:p>
    <w:p w:rsidR="002D1D1F" w:rsidRDefault="001D2FFD" w:rsidP="002D1D1F">
      <w:pPr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 активность подростков в школе заключается в активизации его жизненной позиции, повышение мотивации к учебной деятельности, включение ребенка в общественно-полезную деятельность, участие обучающихся во всевозможных проектах и конкурсах различного уровня, направленных на развитие творческих способностей учащихся.</w:t>
      </w:r>
    </w:p>
    <w:p w:rsidR="00C4436B" w:rsidRDefault="00C4436B" w:rsidP="00C4436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 w:rsidRPr="00C4436B">
        <w:rPr>
          <w:rFonts w:ascii="Times New Roman" w:eastAsia="Times New Roman" w:hAnsi="Times New Roman" w:cs="Times New Roman"/>
          <w:sz w:val="28"/>
          <w:szCs w:val="28"/>
        </w:rPr>
        <w:t>В нашей Подовинновской школе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</w:t>
      </w:r>
      <w:r w:rsidRPr="00C4436B"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различные  конкурсы художественно-творческой направленности;</w:t>
      </w:r>
    </w:p>
    <w:p w:rsidR="00C4436B" w:rsidRDefault="00C4436B" w:rsidP="00C4436B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организация и проведение благотворительных ярмарок;</w:t>
      </w:r>
      <w:r w:rsidRPr="00703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 от которых направляются  в благотворительные фонды для лечения онкобольных детей.</w:t>
      </w:r>
    </w:p>
    <w:p w:rsidR="00C4436B" w:rsidRDefault="00C4436B" w:rsidP="00C4436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и создание юнармейского отряда «Монолит», руководитель Брусков Андрей Владимирович;</w:t>
      </w:r>
    </w:p>
    <w:p w:rsidR="00C4436B" w:rsidRDefault="00C4436B" w:rsidP="00C4436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СЛАЙД: </w:t>
      </w:r>
      <w:r>
        <w:rPr>
          <w:rFonts w:ascii="Times New Roman" w:eastAsia="Times New Roman" w:hAnsi="Times New Roman" w:cs="Times New Roman"/>
          <w:sz w:val="28"/>
          <w:szCs w:val="28"/>
        </w:rPr>
        <w:t>Летние школьные производственные бригады;</w:t>
      </w:r>
    </w:p>
    <w:p w:rsidR="00C4436B" w:rsidRDefault="00C4436B" w:rsidP="00C4436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СЛАЙД: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Спортивные мероприятия. Гасс Виктория является многократной чемпионкой Челябинской области, чемпионкой России и Чемпионкой Европы по армреслингу. В настоящее время готовится к Чемпионату МИРА.</w:t>
      </w:r>
    </w:p>
    <w:p w:rsidR="00C4436B" w:rsidRDefault="00C4436B" w:rsidP="00C4436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Участие в районном и областном конкурсе «Ученик года»; За последние четыре года только первые и призовые места: 2016 год – Бергер Екатерина – призёр (2 место), </w:t>
      </w:r>
    </w:p>
    <w:p w:rsidR="00C4436B" w:rsidRDefault="00C4436B" w:rsidP="00C4436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2017 год – Бенко Кристина – победитель (1 место), участник областного конкурса; </w:t>
      </w:r>
    </w:p>
    <w:p w:rsidR="00C4436B" w:rsidRDefault="00C4436B" w:rsidP="00C4436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2018 год – Бреусова Дарья – победитель (1 место), участник областного конкурса;</w:t>
      </w:r>
    </w:p>
    <w:p w:rsidR="00C4436B" w:rsidRDefault="00C4436B" w:rsidP="00C4436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2019 год – Василенко Денис – призёр (3 место).</w:t>
      </w:r>
    </w:p>
    <w:p w:rsidR="00C4436B" w:rsidRDefault="00C4436B" w:rsidP="00C4436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участие в районном конкурсе Медиа-поколение, проводимым под руководством инспектора по молодёжной политике Управления образования администрации Октябрьского муниципального </w:t>
      </w:r>
      <w:r w:rsidR="00B14BCB">
        <w:rPr>
          <w:rFonts w:ascii="Times New Roman" w:eastAsia="Times New Roman" w:hAnsi="Times New Roman" w:cs="Times New Roman"/>
          <w:bCs/>
          <w:sz w:val="28"/>
          <w:szCs w:val="28"/>
        </w:rPr>
        <w:t>района, Диденко Николая Владимировича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C4436B" w:rsidRDefault="00C4436B" w:rsidP="00C4436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Pr="00A31F90">
        <w:rPr>
          <w:rFonts w:ascii="Times New Roman" w:eastAsia="Times New Roman" w:hAnsi="Times New Roman" w:cs="Times New Roman"/>
          <w:sz w:val="28"/>
          <w:szCs w:val="28"/>
        </w:rPr>
        <w:t>: участие в молодёжном форуме ЮНОСТЬ</w:t>
      </w:r>
      <w:r>
        <w:rPr>
          <w:rFonts w:ascii="Times New Roman" w:eastAsia="Times New Roman" w:hAnsi="Times New Roman" w:cs="Times New Roman"/>
          <w:sz w:val="28"/>
          <w:szCs w:val="28"/>
        </w:rPr>
        <w:t>, проходившем 17 августа этого года на озере Сладкое.</w:t>
      </w:r>
    </w:p>
    <w:p w:rsidR="00C4436B" w:rsidRDefault="00C4436B" w:rsidP="00C4436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 w:rsidRPr="00DE4F63">
        <w:rPr>
          <w:rFonts w:ascii="Times New Roman" w:eastAsia="Times New Roman" w:hAnsi="Times New Roman" w:cs="Times New Roman"/>
          <w:sz w:val="28"/>
          <w:szCs w:val="28"/>
        </w:rPr>
        <w:t>ставшие традиционным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ежегодные  конкурсы </w:t>
      </w:r>
      <w:r w:rsidRPr="00DE4F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КВН, </w:t>
      </w:r>
    </w:p>
    <w:p w:rsidR="00C4436B" w:rsidRDefault="00C4436B" w:rsidP="00C4436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 </w:t>
      </w:r>
      <w:r w:rsidRPr="00DE4F6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  агитбригад «Мы выбираем жизнь»,</w:t>
      </w:r>
    </w:p>
    <w:p w:rsidR="00C4436B" w:rsidRDefault="00C4436B" w:rsidP="00B14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sz w:val="28"/>
          <w:szCs w:val="28"/>
        </w:rPr>
        <w:t>В КВН и агитбригаде, как и в любом творческом театрализованном коллективе, результат зависит от множества факторов: от сценария, от режиссуры, от актерского исполнения как индивидуального, так и коллективного. В нашей школе в течение нескольких лет за это направление  работы отвечают Шевченко Татьяна Давидовна и Глазырина Светлана Николаевна. Одно успешное выступление уже надежно гарантирует активность и ответственное поведение всех членов агитбригады в последующий период.</w:t>
      </w:r>
    </w:p>
    <w:p w:rsidR="005D335F" w:rsidRPr="001717EC" w:rsidRDefault="00C4436B" w:rsidP="0017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Звонкие голоса и чистые сердца детей напоминают окружающим их людям о здоровом образе жизни, о любви к Отечеству, к родной природе, об уважении к людям труда и всем людям, о соблюдении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 дорожного движения, об этике человеческих отношений, о морали и нравственности. Именно поэтому такие формы воспитательной работы с детьми сейчас становятся особенно </w:t>
      </w:r>
      <w:r>
        <w:rPr>
          <w:rFonts w:ascii="Times New Roman" w:hAnsi="Times New Roman" w:cs="Times New Roman"/>
          <w:b/>
          <w:sz w:val="28"/>
          <w:szCs w:val="28"/>
        </w:rPr>
        <w:t>актуальны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760" w:rsidRPr="00F31760" w:rsidRDefault="001D2FFD" w:rsidP="00D9689E">
      <w:pPr>
        <w:spacing w:before="100" w:beforeAutospacing="1" w:after="100" w:afterAutospacing="1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Одной из </w:t>
      </w:r>
      <w:r w:rsidR="000210A4">
        <w:rPr>
          <w:rFonts w:ascii="Times New Roman" w:eastAsia="Times New Roman" w:hAnsi="Times New Roman" w:cs="Times New Roman"/>
          <w:sz w:val="28"/>
          <w:szCs w:val="28"/>
        </w:rPr>
        <w:t>социально-значимых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="000210A4">
        <w:rPr>
          <w:rFonts w:ascii="Times New Roman" w:eastAsia="Times New Roman" w:hAnsi="Times New Roman" w:cs="Times New Roman"/>
          <w:sz w:val="28"/>
          <w:szCs w:val="28"/>
        </w:rPr>
        <w:t xml:space="preserve"> работы с молодёжью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волонтерское движение.</w:t>
      </w:r>
      <w:r w:rsidR="009A6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760" w:rsidRPr="00D96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нашей школе идея создания волонтерского </w:t>
      </w:r>
      <w:r w:rsidR="00B14BC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отряда</w:t>
      </w:r>
      <w:r w:rsidR="00F31760" w:rsidRPr="00D96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принадлежит</w:t>
      </w:r>
      <w:r w:rsidR="00F31760" w:rsidRPr="002D2662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="00F31760">
        <w:rPr>
          <w:rFonts w:ascii="Times New Roman" w:hAnsi="Times New Roman"/>
          <w:sz w:val="28"/>
          <w:szCs w:val="28"/>
        </w:rPr>
        <w:t>представителям волонтерского центра,</w:t>
      </w:r>
      <w:r w:rsidR="00B14BCB">
        <w:rPr>
          <w:rFonts w:ascii="Times New Roman" w:hAnsi="Times New Roman"/>
          <w:sz w:val="28"/>
          <w:szCs w:val="28"/>
        </w:rPr>
        <w:t xml:space="preserve"> а именно: </w:t>
      </w:r>
      <w:r w:rsidR="00F31760">
        <w:rPr>
          <w:rFonts w:ascii="Times New Roman" w:hAnsi="Times New Roman"/>
          <w:sz w:val="28"/>
          <w:szCs w:val="28"/>
        </w:rPr>
        <w:t xml:space="preserve"> координатору по работе с добровольцами при </w:t>
      </w:r>
      <w:r w:rsidR="00F31760">
        <w:rPr>
          <w:rFonts w:ascii="Times New Roman" w:hAnsi="Times New Roman" w:cs="Times New Roman"/>
          <w:sz w:val="28"/>
          <w:szCs w:val="28"/>
        </w:rPr>
        <w:t xml:space="preserve">муниципальном учреждении «Комплексный центр социального обслуживания населения имени  Надежды Фёдоровны Ратушной» </w:t>
      </w:r>
      <w:r w:rsidR="00F31760">
        <w:rPr>
          <w:rFonts w:ascii="Times New Roman" w:hAnsi="Times New Roman"/>
          <w:sz w:val="28"/>
          <w:szCs w:val="28"/>
        </w:rPr>
        <w:t xml:space="preserve"> Бабенковой Екатерине Валерьевне и Кармашевой  Регине</w:t>
      </w:r>
      <w:r w:rsidR="00F31760">
        <w:rPr>
          <w:rFonts w:ascii="Times New Roman" w:eastAsia="Times New Roman" w:hAnsi="Times New Roman" w:cs="Times New Roman"/>
          <w:color w:val="000000"/>
          <w:sz w:val="29"/>
          <w:szCs w:val="29"/>
        </w:rPr>
        <w:t>,</w:t>
      </w:r>
      <w:r w:rsidR="00F31760" w:rsidRPr="00415933">
        <w:rPr>
          <w:rFonts w:ascii="Times New Roman" w:hAnsi="Times New Roman" w:cs="Times New Roman"/>
          <w:sz w:val="28"/>
          <w:szCs w:val="28"/>
        </w:rPr>
        <w:t xml:space="preserve"> которые приехали в нашу школу с агитацией волонтёрской деятельности и с приглашением  вступить в ряды молодёжного движения «За возрождение Урала»</w:t>
      </w:r>
      <w:r w:rsidR="005D335F" w:rsidRPr="005D335F">
        <w:rPr>
          <w:rFonts w:ascii="Times New Roman" w:hAnsi="Times New Roman" w:cs="Times New Roman"/>
          <w:sz w:val="28"/>
          <w:szCs w:val="28"/>
        </w:rPr>
        <w:t xml:space="preserve"> </w:t>
      </w:r>
      <w:r w:rsidR="005D335F" w:rsidRPr="000B51E6">
        <w:rPr>
          <w:rFonts w:ascii="Times New Roman" w:hAnsi="Times New Roman" w:cs="Times New Roman"/>
          <w:sz w:val="28"/>
          <w:szCs w:val="28"/>
        </w:rPr>
        <w:t>состоящий в базе данных АНО «Ассоциация волонтёров Южного Урала».</w:t>
      </w:r>
      <w:r w:rsidR="00F3176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="00F31760" w:rsidRPr="00D9689E">
        <w:rPr>
          <w:rFonts w:ascii="Times New Roman" w:eastAsia="Times New Roman" w:hAnsi="Times New Roman" w:cs="Times New Roman"/>
          <w:color w:val="000000"/>
          <w:sz w:val="28"/>
          <w:szCs w:val="28"/>
        </w:rPr>
        <w:t>Эта идея очень понравилась моему  тогда ещё десятому классу, классным ру</w:t>
      </w:r>
      <w:r w:rsidR="005D335F" w:rsidRPr="00D96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ководителем которого я </w:t>
      </w:r>
      <w:r w:rsidR="00F31760" w:rsidRPr="00D96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являлась, и мы решили организовать свой волонтёрский отряд.</w:t>
      </w:r>
      <w:r w:rsidR="001717EC" w:rsidRPr="00D96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7EC" w:rsidRPr="000B7F69">
        <w:rPr>
          <w:rFonts w:ascii="Times New Roman" w:eastAsia="Times New Roman" w:hAnsi="Times New Roman" w:cs="Times New Roman"/>
          <w:sz w:val="28"/>
          <w:szCs w:val="28"/>
        </w:rPr>
        <w:t>Создавая отряд, мы с ребятами  в первую очередь решили – это не просто развлечение и способ покрасоваться. Это – активная жизненная позиция,</w:t>
      </w:r>
      <w:r w:rsidR="000B7F69" w:rsidRPr="000B7F69">
        <w:rPr>
          <w:rFonts w:ascii="Times New Roman" w:eastAsia="Times New Roman" w:hAnsi="Times New Roman" w:cs="Times New Roman"/>
          <w:sz w:val="28"/>
          <w:szCs w:val="28"/>
        </w:rPr>
        <w:t xml:space="preserve"> это - </w:t>
      </w:r>
      <w:r w:rsidR="001717EC" w:rsidRPr="000B7F69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ответственность.</w:t>
      </w:r>
      <w:r w:rsidR="00F3176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</w:p>
    <w:p w:rsidR="00EF40C4" w:rsidRDefault="001D2FFD" w:rsidP="002D1D1F">
      <w:pPr>
        <w:spacing w:beforeAutospacing="1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волонтеров очень разнообразна. Сложно найти область социальной сферы, в которой не участвовали бы </w:t>
      </w:r>
      <w:r w:rsidR="00D90D0F">
        <w:rPr>
          <w:rFonts w:ascii="Times New Roman" w:eastAsia="Times New Roman" w:hAnsi="Times New Roman" w:cs="Times New Roman"/>
          <w:sz w:val="28"/>
          <w:szCs w:val="28"/>
        </w:rPr>
        <w:t>наши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ребята. Но в основном р</w:t>
      </w:r>
      <w:r>
        <w:rPr>
          <w:rFonts w:ascii="Times New Roman" w:hAnsi="Times New Roman" w:cs="Times New Roman"/>
          <w:sz w:val="28"/>
          <w:szCs w:val="28"/>
        </w:rPr>
        <w:t>абота волонтёрского отряда ведётся в трёх направлениях: экологическое,  социальное и событийное.</w:t>
      </w:r>
    </w:p>
    <w:p w:rsidR="00EF40C4" w:rsidRDefault="001D2FFD" w:rsidP="002D1D1F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Экологическое направление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проведение всевозможных экологических акций:</w:t>
      </w:r>
      <w:r w:rsidR="004A3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Акция «Чистая планета» под девизом "Мы за чистое село!", </w:t>
      </w:r>
    </w:p>
    <w:p w:rsidR="00EF40C4" w:rsidRDefault="001D2FFD" w:rsidP="002D1D1F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«</w:t>
      </w:r>
      <w:r w:rsidR="00B87C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к шествию Бессмертного полка.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Уборка ул. Гагарина от мусора</w:t>
      </w:r>
      <w:r w:rsidR="00B87C3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E73591" w:rsidRDefault="001D2FFD" w:rsidP="002D1D1F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СЛАЙД: </w:t>
      </w:r>
      <w:r>
        <w:rPr>
          <w:rFonts w:ascii="Times New Roman" w:hAnsi="Times New Roman" w:cs="Times New Roman"/>
          <w:sz w:val="28"/>
          <w:szCs w:val="28"/>
        </w:rPr>
        <w:t>Акция «Безопасн</w:t>
      </w:r>
      <w:r w:rsidR="00B87C3C">
        <w:rPr>
          <w:rFonts w:ascii="Times New Roman" w:hAnsi="Times New Roman" w:cs="Times New Roman"/>
          <w:sz w:val="28"/>
          <w:szCs w:val="28"/>
        </w:rPr>
        <w:t>ость на дорогах!</w:t>
      </w:r>
      <w:r>
        <w:rPr>
          <w:rFonts w:ascii="Times New Roman" w:hAnsi="Times New Roman" w:cs="Times New Roman"/>
          <w:sz w:val="28"/>
          <w:szCs w:val="28"/>
        </w:rPr>
        <w:t xml:space="preserve">» (вырубка кустов, веток деревьев, загораживающих обзор </w:t>
      </w:r>
      <w:r w:rsidR="00E7359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водителей на дороге вблизи детского сада</w:t>
      </w:r>
      <w:r w:rsidR="00B87C3C">
        <w:rPr>
          <w:rFonts w:ascii="Times New Roman" w:hAnsi="Times New Roman" w:cs="Times New Roman"/>
          <w:sz w:val="28"/>
          <w:szCs w:val="28"/>
        </w:rPr>
        <w:t>, а так же на  углу улиц Гагарина и Молодёжная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F40C4" w:rsidRDefault="001D2FFD" w:rsidP="002D1D1F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Погрузка вырубленных веток и деревьев, </w:t>
      </w:r>
    </w:p>
    <w:p w:rsidR="00EF40C4" w:rsidRDefault="001D2FFD" w:rsidP="002D1D1F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Акция «Чистый берег», </w:t>
      </w:r>
      <w:r w:rsidR="00DE4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уборка берега озера Кирпичное от мусора </w:t>
      </w:r>
    </w:p>
    <w:p w:rsidR="00EF40C4" w:rsidRDefault="001D2FFD" w:rsidP="002D1D1F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Областная акция «Генеральная уборка страны», </w:t>
      </w:r>
    </w:p>
    <w:p w:rsidR="00EF40C4" w:rsidRDefault="001D2FFD" w:rsidP="002D1D1F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Акция «Цветник», </w:t>
      </w:r>
      <w:r w:rsidR="00DE4F63">
        <w:rPr>
          <w:rFonts w:ascii="Times New Roman" w:hAnsi="Times New Roman" w:cs="Times New Roman"/>
          <w:sz w:val="28"/>
          <w:szCs w:val="28"/>
          <w:shd w:val="clear" w:color="auto" w:fill="FFFFFF"/>
        </w:rPr>
        <w:t>разбивка цветника около Сельской Администрации;</w:t>
      </w:r>
    </w:p>
    <w:p w:rsidR="00EF40C4" w:rsidRDefault="001D2FFD" w:rsidP="002D1D1F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«Родное село» побелка памятника и многие другие.</w:t>
      </w:r>
    </w:p>
    <w:p w:rsidR="00EF40C4" w:rsidRDefault="001D2FFD" w:rsidP="002D1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sz w:val="28"/>
          <w:szCs w:val="28"/>
          <w:u w:val="single"/>
        </w:rPr>
        <w:t>Социальное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: Пресс-марафон «Дарите людям доброту», </w:t>
      </w:r>
      <w:r w:rsidR="00B87C3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Социальном Реабилитационном  Центре «Надежда»; </w:t>
      </w:r>
    </w:p>
    <w:p w:rsidR="00EF40C4" w:rsidRDefault="001D2FFD" w:rsidP="002D1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Акция «Книгоноша»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13F7F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вторник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волонтёры ходят не только по домам к пенсионерам, но и посещают разные организации нашего села, </w:t>
      </w:r>
      <w:r w:rsidR="00B87C3C" w:rsidRPr="00B87C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СЛАЙД:</w:t>
      </w:r>
      <w:r w:rsidR="00B87C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они, не отрываясь от своей работы, могли взять книгу. </w:t>
      </w:r>
    </w:p>
    <w:p w:rsidR="00B87C3C" w:rsidRDefault="001D2FFD" w:rsidP="002D1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 сельской библиотеке в проведении ремонта.</w:t>
      </w:r>
    </w:p>
    <w:p w:rsidR="00EF40C4" w:rsidRDefault="001D2FFD" w:rsidP="002D1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вообще</w:t>
      </w:r>
      <w:r w:rsidR="00563F6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</w:t>
      </w:r>
      <w:r w:rsidR="002D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мероприятий проводим совместно с сельской библиотекой. </w:t>
      </w:r>
    </w:p>
    <w:p w:rsidR="00EF40C4" w:rsidRDefault="001D2FFD" w:rsidP="002D1D1F">
      <w:pPr>
        <w:spacing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 всевозможные мероприятия не только для детей, но и для взрослых: </w:t>
      </w:r>
      <w:r w:rsidR="009D04EE">
        <w:rPr>
          <w:rFonts w:ascii="Times New Roman" w:hAnsi="Times New Roman" w:cs="Times New Roman"/>
          <w:sz w:val="28"/>
          <w:szCs w:val="28"/>
        </w:rPr>
        <w:t xml:space="preserve">«Эти песни были спеты на войне» и </w:t>
      </w:r>
      <w:r w:rsidR="009D04EE" w:rsidRPr="009D04EE">
        <w:rPr>
          <w:rFonts w:ascii="Times New Roman" w:hAnsi="Times New Roman" w:cs="Times New Roman"/>
          <w:sz w:val="28"/>
          <w:szCs w:val="28"/>
        </w:rPr>
        <w:t xml:space="preserve"> </w:t>
      </w:r>
      <w:r w:rsidR="009D04EE">
        <w:rPr>
          <w:rFonts w:ascii="Times New Roman" w:hAnsi="Times New Roman" w:cs="Times New Roman"/>
          <w:sz w:val="28"/>
          <w:szCs w:val="28"/>
        </w:rPr>
        <w:t>Поздравление Юбиляров,</w:t>
      </w:r>
    </w:p>
    <w:p w:rsidR="00EF40C4" w:rsidRDefault="001D2FFD" w:rsidP="002D1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«Экологический дозор»,</w:t>
      </w:r>
      <w:r w:rsidR="005702F7">
        <w:rPr>
          <w:rFonts w:ascii="Times New Roman" w:hAnsi="Times New Roman" w:cs="Times New Roman"/>
          <w:sz w:val="28"/>
          <w:szCs w:val="28"/>
        </w:rPr>
        <w:t xml:space="preserve"> мероприятие для детей с детской оздоровительной площадки «Лучик»;</w:t>
      </w:r>
    </w:p>
    <w:p w:rsidR="002658A0" w:rsidRDefault="001D2FFD" w:rsidP="002D1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sz w:val="28"/>
          <w:szCs w:val="28"/>
        </w:rPr>
        <w:t>Библионочь – 2018,</w:t>
      </w:r>
      <w:r w:rsidR="009D04EE">
        <w:rPr>
          <w:rFonts w:ascii="Times New Roman" w:hAnsi="Times New Roman" w:cs="Times New Roman"/>
          <w:sz w:val="28"/>
          <w:szCs w:val="28"/>
        </w:rPr>
        <w:t xml:space="preserve"> </w:t>
      </w:r>
      <w:r w:rsidR="002658A0">
        <w:rPr>
          <w:rFonts w:ascii="Times New Roman" w:hAnsi="Times New Roman" w:cs="Times New Roman"/>
          <w:sz w:val="28"/>
          <w:szCs w:val="28"/>
        </w:rPr>
        <w:t>мероприятие, в котором принимали участие, как взрослые, так и дети.</w:t>
      </w:r>
    </w:p>
    <w:p w:rsidR="00EF40C4" w:rsidRDefault="002658A0" w:rsidP="002D1D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A0"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FFD">
        <w:rPr>
          <w:rFonts w:ascii="Times New Roman" w:hAnsi="Times New Roman" w:cs="Times New Roman"/>
          <w:sz w:val="28"/>
          <w:szCs w:val="28"/>
        </w:rPr>
        <w:t>Вечер отдыха «Весна. Любовь. Женщина»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3F6C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EF40C4" w:rsidRDefault="001D2FFD" w:rsidP="002D1D1F">
      <w:pPr>
        <w:spacing w:beforeAutospacing="1" w:afterAutospacing="1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Событийное 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участие в проведении различных праздников</w:t>
      </w:r>
      <w:r w:rsidR="00B87C3C">
        <w:rPr>
          <w:rFonts w:ascii="Times New Roman" w:hAnsi="Times New Roman" w:cs="Times New Roman"/>
          <w:sz w:val="28"/>
          <w:szCs w:val="28"/>
        </w:rPr>
        <w:t xml:space="preserve"> в Доме культуры для жителей села</w:t>
      </w:r>
      <w:r>
        <w:rPr>
          <w:rFonts w:ascii="Times New Roman" w:hAnsi="Times New Roman" w:cs="Times New Roman"/>
          <w:sz w:val="28"/>
          <w:szCs w:val="28"/>
        </w:rPr>
        <w:t xml:space="preserve">, таких как День Победы «Воспевая ПОБЕДУ», </w:t>
      </w:r>
    </w:p>
    <w:p w:rsidR="00EF40C4" w:rsidRDefault="001D2FFD" w:rsidP="002D1D1F">
      <w:pPr>
        <w:spacing w:beforeAutospacing="1" w:afterAutospacing="1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СЛАЙД: </w:t>
      </w:r>
      <w:r>
        <w:rPr>
          <w:rFonts w:ascii="Times New Roman" w:hAnsi="Times New Roman" w:cs="Times New Roman"/>
          <w:sz w:val="28"/>
          <w:szCs w:val="28"/>
        </w:rPr>
        <w:t xml:space="preserve">День работников сельского хозяйства, </w:t>
      </w:r>
    </w:p>
    <w:p w:rsidR="00EF40C4" w:rsidRDefault="001D2FFD" w:rsidP="002D1D1F">
      <w:pPr>
        <w:spacing w:beforeAutospacing="1" w:afterAutospacing="1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sz w:val="28"/>
          <w:szCs w:val="28"/>
        </w:rPr>
        <w:t xml:space="preserve">День Октябрьского района, </w:t>
      </w:r>
      <w:r w:rsidR="00B65DB5">
        <w:rPr>
          <w:rFonts w:ascii="Times New Roman" w:eastAsia="Times New Roman" w:hAnsi="Times New Roman" w:cs="Times New Roman"/>
          <w:b/>
          <w:sz w:val="28"/>
          <w:szCs w:val="28"/>
        </w:rPr>
        <w:t>СЛАЙД:</w:t>
      </w:r>
      <w:r w:rsidR="00B65DB5" w:rsidRPr="00B65DB5">
        <w:rPr>
          <w:rFonts w:ascii="Times New Roman" w:hAnsi="Times New Roman" w:cs="Times New Roman"/>
          <w:sz w:val="28"/>
          <w:szCs w:val="28"/>
        </w:rPr>
        <w:t xml:space="preserve"> </w:t>
      </w:r>
      <w:r w:rsidR="00B65DB5">
        <w:rPr>
          <w:rFonts w:ascii="Times New Roman" w:hAnsi="Times New Roman" w:cs="Times New Roman"/>
          <w:sz w:val="28"/>
          <w:szCs w:val="28"/>
        </w:rPr>
        <w:t>(День Октябрьского района)</w:t>
      </w:r>
    </w:p>
    <w:p w:rsidR="00EF40C4" w:rsidRDefault="001D2FFD" w:rsidP="002D1D1F">
      <w:pPr>
        <w:spacing w:beforeAutospacing="1" w:afterAutospacing="1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sz w:val="28"/>
          <w:szCs w:val="28"/>
        </w:rPr>
        <w:t xml:space="preserve">и даже приезд </w:t>
      </w:r>
      <w:r w:rsidR="00B87C3C">
        <w:rPr>
          <w:rFonts w:ascii="Times New Roman" w:hAnsi="Times New Roman" w:cs="Times New Roman"/>
          <w:sz w:val="28"/>
          <w:szCs w:val="28"/>
        </w:rPr>
        <w:t>временно исполняющего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Челябинской области Текслера  Алексея Леонидовича</w:t>
      </w:r>
      <w:r w:rsidR="00B87C3C">
        <w:rPr>
          <w:rFonts w:ascii="Times New Roman" w:hAnsi="Times New Roman" w:cs="Times New Roman"/>
          <w:sz w:val="28"/>
          <w:szCs w:val="28"/>
        </w:rPr>
        <w:t xml:space="preserve"> на день Фермера в Октябрьском районе.</w:t>
      </w:r>
    </w:p>
    <w:p w:rsidR="00B03093" w:rsidRDefault="00B87C3C" w:rsidP="00B03093">
      <w:pPr>
        <w:spacing w:beforeAutospacing="1" w:afterAutospacing="1" w:line="36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B7F69">
        <w:rPr>
          <w:rFonts w:ascii="Times New Roman" w:hAnsi="Times New Roman" w:cs="Times New Roman"/>
          <w:sz w:val="28"/>
          <w:szCs w:val="28"/>
        </w:rPr>
        <w:t>онечно же, это лишь маленькая то</w:t>
      </w:r>
      <w:r>
        <w:rPr>
          <w:rFonts w:ascii="Times New Roman" w:hAnsi="Times New Roman" w:cs="Times New Roman"/>
          <w:sz w:val="28"/>
          <w:szCs w:val="28"/>
        </w:rPr>
        <w:t xml:space="preserve">лика того, что мы сделали за два года существования волонтёрского отряда. Но, я считаю, что за это время нами </w:t>
      </w:r>
      <w:r w:rsidR="001D2FFD">
        <w:rPr>
          <w:rFonts w:ascii="Times New Roman" w:hAnsi="Times New Roman" w:cs="Times New Roman"/>
          <w:sz w:val="28"/>
          <w:szCs w:val="28"/>
        </w:rPr>
        <w:t>была проделана колоссальная работа, которой мы можем по-праву  гордиться.</w:t>
      </w:r>
      <w:r w:rsidR="00B03093" w:rsidRPr="00B030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F798E" w:rsidRDefault="007F798E" w:rsidP="00B03093">
      <w:pPr>
        <w:spacing w:beforeAutospacing="1" w:afterAutospacing="1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98E">
        <w:rPr>
          <w:rFonts w:ascii="Times New Roman" w:eastAsia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98E">
        <w:rPr>
          <w:rFonts w:ascii="Times New Roman" w:eastAsia="Times New Roman" w:hAnsi="Times New Roman" w:cs="Times New Roman"/>
          <w:sz w:val="28"/>
          <w:szCs w:val="28"/>
        </w:rPr>
        <w:t>На сайте общественного движения «За возрождение Урала»</w:t>
      </w:r>
    </w:p>
    <w:p w:rsidR="00B03093" w:rsidRPr="007F798E" w:rsidRDefault="007F798E" w:rsidP="00B03093">
      <w:pPr>
        <w:spacing w:beforeAutospacing="1" w:afterAutospacing="1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98E">
        <w:rPr>
          <w:rFonts w:ascii="Times New Roman" w:eastAsia="Times New Roman" w:hAnsi="Times New Roman" w:cs="Times New Roman"/>
          <w:b/>
          <w:sz w:val="28"/>
          <w:szCs w:val="28"/>
        </w:rPr>
        <w:t>СЛАЙД:</w:t>
      </w:r>
      <w:r w:rsidRPr="007F798E">
        <w:rPr>
          <w:rFonts w:ascii="Times New Roman" w:eastAsia="Times New Roman" w:hAnsi="Times New Roman" w:cs="Times New Roman"/>
          <w:sz w:val="28"/>
          <w:szCs w:val="28"/>
        </w:rPr>
        <w:t xml:space="preserve"> мы размещаем заметки о результатах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своей деятельности.</w:t>
      </w:r>
    </w:p>
    <w:p w:rsidR="004926C2" w:rsidRDefault="004926C2" w:rsidP="002D1D1F">
      <w:pPr>
        <w:shd w:val="clear" w:color="auto" w:fill="FFFFFF"/>
        <w:spacing w:line="36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7F798E">
        <w:rPr>
          <w:rFonts w:ascii="Times New Roman" w:eastAsia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10A3">
        <w:rPr>
          <w:rFonts w:ascii="Times New Roman" w:hAnsi="Times New Roman" w:cs="Times New Roman"/>
          <w:sz w:val="28"/>
          <w:szCs w:val="28"/>
        </w:rPr>
        <w:t xml:space="preserve">В этом году я выпустила свой одиннадцатый класс, которые были не только участниками всех тех мероприятий, о которых я вам сегодня рассказала, но и </w:t>
      </w:r>
      <w:r w:rsidR="00041B31">
        <w:rPr>
          <w:rFonts w:ascii="Times New Roman" w:hAnsi="Times New Roman" w:cs="Times New Roman"/>
          <w:sz w:val="28"/>
          <w:szCs w:val="28"/>
        </w:rPr>
        <w:t xml:space="preserve">счастливыми </w:t>
      </w:r>
      <w:r w:rsidR="008F10A3">
        <w:rPr>
          <w:rFonts w:ascii="Times New Roman" w:hAnsi="Times New Roman" w:cs="Times New Roman"/>
          <w:sz w:val="28"/>
          <w:szCs w:val="28"/>
        </w:rPr>
        <w:t>обладателями волонтёрских книжек</w:t>
      </w:r>
      <w:r w:rsidR="00041B31">
        <w:rPr>
          <w:rFonts w:ascii="Times New Roman" w:hAnsi="Times New Roman" w:cs="Times New Roman"/>
          <w:sz w:val="28"/>
          <w:szCs w:val="28"/>
        </w:rPr>
        <w:t>, а так же грамот от областного общественного движения «За возрождение Урала»</w:t>
      </w:r>
    </w:p>
    <w:p w:rsidR="000B2EF0" w:rsidRDefault="004926C2" w:rsidP="002D1D1F">
      <w:pPr>
        <w:shd w:val="clear" w:color="auto" w:fill="FFFFFF"/>
        <w:spacing w:line="36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7F798E">
        <w:rPr>
          <w:rFonts w:ascii="Times New Roman" w:eastAsia="Times New Roman" w:hAnsi="Times New Roman" w:cs="Times New Roman"/>
          <w:b/>
          <w:sz w:val="28"/>
          <w:szCs w:val="28"/>
        </w:rPr>
        <w:t>СЛАЙД:</w:t>
      </w:r>
      <w:r w:rsidR="00EC5C80">
        <w:rPr>
          <w:rFonts w:ascii="Times New Roman" w:hAnsi="Times New Roman" w:cs="Times New Roman"/>
          <w:sz w:val="28"/>
          <w:szCs w:val="28"/>
        </w:rPr>
        <w:t xml:space="preserve"> и благодарностей главы Октябрьского муниципального района Молчана Михаила Ивановича.</w:t>
      </w:r>
      <w:r w:rsidR="00041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2F0" w:rsidRDefault="000B2EF0" w:rsidP="005002F0">
      <w:pPr>
        <w:shd w:val="clear" w:color="auto" w:fill="FFFFFF"/>
        <w:spacing w:line="36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лето на смену им пришли другие ребята, гото</w:t>
      </w:r>
      <w:r w:rsidR="00904DE7">
        <w:rPr>
          <w:rFonts w:ascii="Times New Roman" w:hAnsi="Times New Roman" w:cs="Times New Roman"/>
          <w:sz w:val="28"/>
          <w:szCs w:val="28"/>
        </w:rPr>
        <w:t>вые продолжить начатую работу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58A0">
        <w:rPr>
          <w:rFonts w:ascii="Times New Roman" w:hAnsi="Times New Roman" w:cs="Times New Roman"/>
          <w:sz w:val="28"/>
          <w:szCs w:val="28"/>
        </w:rPr>
        <w:t>2020 год указом президента объявлен годом памяти и славы.</w:t>
      </w:r>
      <w:r w:rsidR="004C5A4A">
        <w:rPr>
          <w:rFonts w:ascii="Times New Roman" w:hAnsi="Times New Roman" w:cs="Times New Roman"/>
          <w:sz w:val="28"/>
          <w:szCs w:val="28"/>
        </w:rPr>
        <w:t xml:space="preserve"> Члены волонтёрского отряда станут активными участниками мероприятий, посвящённых 75-летию Великой Победы над фашистскими захватчиками. </w:t>
      </w:r>
      <w:r>
        <w:rPr>
          <w:rFonts w:ascii="Times New Roman" w:hAnsi="Times New Roman" w:cs="Times New Roman"/>
          <w:sz w:val="28"/>
          <w:szCs w:val="28"/>
        </w:rPr>
        <w:t>Хотя</w:t>
      </w:r>
      <w:r w:rsidR="006F7D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6F7D72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есть ещё одна задумка: организовать компьютерный всеобуч среди взрослого населения (не всем взрослым, особенно пенсионерам</w:t>
      </w:r>
      <w:r w:rsidR="00904D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легко разобраться в современных гаджитах, а жизнь заставляет всех идти в ногу со временем</w:t>
      </w:r>
      <w:r w:rsidR="005002F0">
        <w:rPr>
          <w:rFonts w:ascii="Times New Roman" w:hAnsi="Times New Roman" w:cs="Times New Roman"/>
          <w:sz w:val="28"/>
          <w:szCs w:val="28"/>
        </w:rPr>
        <w:t xml:space="preserve">: установить приложение, позволяющее оплатить счета не выходя </w:t>
      </w:r>
      <w:r w:rsidR="005002F0">
        <w:rPr>
          <w:rFonts w:ascii="Times New Roman" w:hAnsi="Times New Roman" w:cs="Times New Roman"/>
          <w:sz w:val="28"/>
          <w:szCs w:val="28"/>
        </w:rPr>
        <w:lastRenderedPageBreak/>
        <w:t>из дома, или пообщаться по видеосвязи с родными</w:t>
      </w:r>
      <w:r w:rsidR="00041B31">
        <w:rPr>
          <w:rFonts w:ascii="Times New Roman" w:hAnsi="Times New Roman" w:cs="Times New Roman"/>
          <w:sz w:val="28"/>
          <w:szCs w:val="28"/>
        </w:rPr>
        <w:t xml:space="preserve"> </w:t>
      </w:r>
      <w:r w:rsidR="005002F0">
        <w:rPr>
          <w:rFonts w:ascii="Times New Roman" w:hAnsi="Times New Roman" w:cs="Times New Roman"/>
          <w:sz w:val="28"/>
          <w:szCs w:val="28"/>
        </w:rPr>
        <w:t xml:space="preserve">и близкими, да мало ли ещё что?) </w:t>
      </w:r>
    </w:p>
    <w:p w:rsidR="00D455FD" w:rsidRPr="004A30AD" w:rsidRDefault="005002F0" w:rsidP="004A30AD">
      <w:pPr>
        <w:tabs>
          <w:tab w:val="left" w:pos="284"/>
          <w:tab w:val="left" w:pos="709"/>
        </w:tabs>
        <w:spacing w:before="100" w:beforeAutospacing="1" w:after="100" w:afterAutospacing="1" w:line="360" w:lineRule="auto"/>
        <w:ind w:left="142" w:firstLine="113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хотелось бы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 общественное внимание</w:t>
      </w:r>
      <w:r w:rsidR="008F10A3" w:rsidRPr="00432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 формированию стойкого интереса</w:t>
      </w:r>
      <w:r w:rsidR="008F10A3" w:rsidRPr="004322C2">
        <w:rPr>
          <w:rFonts w:ascii="Times New Roman" w:eastAsia="Times New Roman" w:hAnsi="Times New Roman" w:cs="Times New Roman"/>
          <w:sz w:val="28"/>
          <w:szCs w:val="28"/>
        </w:rPr>
        <w:t xml:space="preserve"> к волонтёрскому движению в школе. </w:t>
      </w:r>
      <w:r w:rsidR="009A644D">
        <w:rPr>
          <w:rFonts w:ascii="Times New Roman" w:eastAsia="Times New Roman" w:hAnsi="Times New Roman" w:cs="Times New Roman"/>
          <w:sz w:val="28"/>
          <w:szCs w:val="28"/>
        </w:rPr>
        <w:t>Я знаю, что в некоторых школах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как Маякская </w:t>
      </w:r>
      <w:r w:rsidR="009A644D">
        <w:rPr>
          <w:rFonts w:ascii="Times New Roman" w:eastAsia="Times New Roman" w:hAnsi="Times New Roman" w:cs="Times New Roman"/>
          <w:sz w:val="28"/>
          <w:szCs w:val="28"/>
        </w:rPr>
        <w:t>и Октябрьская  школа №1</w:t>
      </w:r>
      <w:r w:rsidR="00904D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644D">
        <w:rPr>
          <w:rFonts w:ascii="Times New Roman" w:eastAsia="Times New Roman" w:hAnsi="Times New Roman" w:cs="Times New Roman"/>
          <w:sz w:val="28"/>
          <w:szCs w:val="28"/>
        </w:rPr>
        <w:t xml:space="preserve"> тоже действуют свои волонтёрские отряды и это здорово!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D72">
        <w:rPr>
          <w:rFonts w:ascii="Times New Roman" w:eastAsia="Times New Roman" w:hAnsi="Times New Roman" w:cs="Times New Roman"/>
          <w:sz w:val="28"/>
          <w:szCs w:val="28"/>
        </w:rPr>
        <w:t>Мы призываем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создать волонтёрские отряды во всех школах района</w:t>
      </w:r>
      <w:r w:rsidR="009A64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F7D72">
        <w:rPr>
          <w:rFonts w:ascii="Times New Roman" w:eastAsia="Times New Roman" w:hAnsi="Times New Roman" w:cs="Times New Roman"/>
          <w:sz w:val="28"/>
          <w:szCs w:val="28"/>
        </w:rPr>
        <w:t>Мы уверяем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вас, р</w:t>
      </w:r>
      <w:r w:rsidR="008F10A3" w:rsidRPr="004322C2">
        <w:rPr>
          <w:rFonts w:ascii="Times New Roman" w:eastAsia="Times New Roman" w:hAnsi="Times New Roman" w:cs="Times New Roman"/>
          <w:sz w:val="28"/>
          <w:szCs w:val="28"/>
        </w:rPr>
        <w:t>абота будет интересной и полезной для взрослых и детей, для всех тех, кого реально заботит проблема духовного здоровья нации, судьба своей страны</w:t>
      </w:r>
      <w:r w:rsidR="004A30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10A3" w:rsidRPr="00432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5FD" w:rsidRPr="00D45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понимаем, что все дети разные. Но мы можем помочь </w:t>
      </w:r>
      <w:r w:rsidR="004A30AD" w:rsidRPr="00D455FD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4A3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55FD" w:rsidRPr="00D455FD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осознать свое отношение к общественно значим</w:t>
      </w:r>
      <w:r w:rsidR="004A30AD">
        <w:rPr>
          <w:rFonts w:ascii="Times New Roman" w:eastAsia="Times New Roman" w:hAnsi="Times New Roman" w:cs="Times New Roman"/>
          <w:color w:val="000000"/>
          <w:sz w:val="28"/>
          <w:szCs w:val="28"/>
        </w:rPr>
        <w:t>ым поступкам,</w:t>
      </w:r>
      <w:r w:rsidR="00D455FD" w:rsidRPr="00D45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30A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 патриотами своей страны.</w:t>
      </w:r>
      <w:r w:rsidR="004A30AD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="00D455FD" w:rsidRPr="00D455FD">
        <w:rPr>
          <w:rFonts w:ascii="Times New Roman" w:eastAsia="Times New Roman" w:hAnsi="Times New Roman" w:cs="Times New Roman"/>
          <w:color w:val="000000"/>
          <w:sz w:val="28"/>
          <w:szCs w:val="28"/>
        </w:rPr>
        <w:t>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703208" w:rsidRDefault="001D2FFD" w:rsidP="002D1D1F">
      <w:pPr>
        <w:spacing w:after="240" w:line="36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eastAsia="Times New Roman" w:hAnsi="Times New Roman" w:cs="Times New Roman"/>
          <w:sz w:val="28"/>
          <w:szCs w:val="28"/>
        </w:rPr>
        <w:t>Есть такой жизненный девиз «Беги пока зовут», пусть этот девиз станет девизом и для нас с вами и для наших детей. Бегите вперед, не стойте на месте, будьте примером активности для ваших воспитанников.</w:t>
      </w:r>
    </w:p>
    <w:p w:rsidR="00EF40C4" w:rsidRPr="00DB65F5" w:rsidRDefault="00703208" w:rsidP="002D1D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5F5">
        <w:rPr>
          <w:rFonts w:ascii="Times New Roman" w:hAnsi="Times New Roman" w:cs="Times New Roman"/>
          <w:b/>
          <w:sz w:val="24"/>
          <w:szCs w:val="24"/>
        </w:rPr>
        <w:t xml:space="preserve">Ну, и пользуясь, случаем, разрешите поздравить всех вас с началом нового учебного года! </w:t>
      </w:r>
      <w:r w:rsidR="00CE1F0F">
        <w:rPr>
          <w:rFonts w:ascii="Times New Roman" w:hAnsi="Times New Roman" w:cs="Times New Roman"/>
          <w:b/>
          <w:sz w:val="24"/>
          <w:szCs w:val="24"/>
        </w:rPr>
        <w:t>И пожелать активных, творческих учеников и адекватных родителей!</w:t>
      </w:r>
    </w:p>
    <w:sectPr w:rsidR="00EF40C4" w:rsidRPr="00DB65F5" w:rsidSect="00EF40C4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285" w:rsidRDefault="00817285" w:rsidP="00703208">
      <w:pPr>
        <w:spacing w:after="0" w:line="240" w:lineRule="auto"/>
      </w:pPr>
      <w:r>
        <w:separator/>
      </w:r>
    </w:p>
  </w:endnote>
  <w:endnote w:type="continuationSeparator" w:id="1">
    <w:p w:rsidR="00817285" w:rsidRDefault="00817285" w:rsidP="0070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9799"/>
      <w:docPartObj>
        <w:docPartGallery w:val="Общ"/>
        <w:docPartUnique/>
      </w:docPartObj>
    </w:sdtPr>
    <w:sdtContent>
      <w:p w:rsidR="00B65DB5" w:rsidRDefault="00B65DB5">
        <w:pPr>
          <w:pStyle w:val="ab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B65DB5" w:rsidRDefault="00B65D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285" w:rsidRDefault="00817285" w:rsidP="00703208">
      <w:pPr>
        <w:spacing w:after="0" w:line="240" w:lineRule="auto"/>
      </w:pPr>
      <w:r>
        <w:separator/>
      </w:r>
    </w:p>
  </w:footnote>
  <w:footnote w:type="continuationSeparator" w:id="1">
    <w:p w:rsidR="00817285" w:rsidRDefault="00817285" w:rsidP="0070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E19"/>
    <w:multiLevelType w:val="multilevel"/>
    <w:tmpl w:val="0E477E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C3DE4"/>
    <w:multiLevelType w:val="multilevel"/>
    <w:tmpl w:val="DEF288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abstractNum w:abstractNumId="2">
    <w:nsid w:val="17CD4872"/>
    <w:multiLevelType w:val="multilevel"/>
    <w:tmpl w:val="170216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40C4"/>
    <w:rsid w:val="000210A4"/>
    <w:rsid w:val="00041B31"/>
    <w:rsid w:val="000775F2"/>
    <w:rsid w:val="000A22D5"/>
    <w:rsid w:val="000B2EF0"/>
    <w:rsid w:val="000B7F69"/>
    <w:rsid w:val="001073F6"/>
    <w:rsid w:val="001517D0"/>
    <w:rsid w:val="001524ED"/>
    <w:rsid w:val="001717EC"/>
    <w:rsid w:val="00177013"/>
    <w:rsid w:val="001B0996"/>
    <w:rsid w:val="001B38BD"/>
    <w:rsid w:val="001D2FFD"/>
    <w:rsid w:val="001F3EAF"/>
    <w:rsid w:val="00213F7F"/>
    <w:rsid w:val="002658A0"/>
    <w:rsid w:val="00275875"/>
    <w:rsid w:val="00282818"/>
    <w:rsid w:val="00286B3F"/>
    <w:rsid w:val="002D1D1F"/>
    <w:rsid w:val="003121ED"/>
    <w:rsid w:val="00435525"/>
    <w:rsid w:val="004926C2"/>
    <w:rsid w:val="004A30AD"/>
    <w:rsid w:val="004A3BDC"/>
    <w:rsid w:val="004C5A4A"/>
    <w:rsid w:val="005002F0"/>
    <w:rsid w:val="00563F6C"/>
    <w:rsid w:val="005702F7"/>
    <w:rsid w:val="005C6582"/>
    <w:rsid w:val="005D335F"/>
    <w:rsid w:val="00602D30"/>
    <w:rsid w:val="00641FC5"/>
    <w:rsid w:val="006F7D72"/>
    <w:rsid w:val="00703208"/>
    <w:rsid w:val="00795606"/>
    <w:rsid w:val="0079594A"/>
    <w:rsid w:val="007F798E"/>
    <w:rsid w:val="00817285"/>
    <w:rsid w:val="008370A4"/>
    <w:rsid w:val="008539D7"/>
    <w:rsid w:val="00855BBC"/>
    <w:rsid w:val="008F10A3"/>
    <w:rsid w:val="00904DE7"/>
    <w:rsid w:val="009A644D"/>
    <w:rsid w:val="009D04EE"/>
    <w:rsid w:val="009D1965"/>
    <w:rsid w:val="00A26F4E"/>
    <w:rsid w:val="00A31F90"/>
    <w:rsid w:val="00AE3A56"/>
    <w:rsid w:val="00AF467C"/>
    <w:rsid w:val="00B03093"/>
    <w:rsid w:val="00B1192A"/>
    <w:rsid w:val="00B14BCB"/>
    <w:rsid w:val="00B1768E"/>
    <w:rsid w:val="00B65DB5"/>
    <w:rsid w:val="00B87C3C"/>
    <w:rsid w:val="00C4436B"/>
    <w:rsid w:val="00C471BB"/>
    <w:rsid w:val="00CE1F0F"/>
    <w:rsid w:val="00D22EBB"/>
    <w:rsid w:val="00D455FD"/>
    <w:rsid w:val="00D74DF2"/>
    <w:rsid w:val="00D75188"/>
    <w:rsid w:val="00D90D0F"/>
    <w:rsid w:val="00D91B93"/>
    <w:rsid w:val="00D9689E"/>
    <w:rsid w:val="00DB65F5"/>
    <w:rsid w:val="00DE4F63"/>
    <w:rsid w:val="00E73591"/>
    <w:rsid w:val="00E75402"/>
    <w:rsid w:val="00EA0B47"/>
    <w:rsid w:val="00EC5C80"/>
    <w:rsid w:val="00EF296D"/>
    <w:rsid w:val="00EF40C4"/>
    <w:rsid w:val="00F07114"/>
    <w:rsid w:val="00F07DEC"/>
    <w:rsid w:val="00F3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A724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F40C4"/>
    <w:rPr>
      <w:rFonts w:ascii="Times New Roman" w:hAnsi="Times New Roman"/>
      <w:sz w:val="28"/>
    </w:rPr>
  </w:style>
  <w:style w:type="character" w:customStyle="1" w:styleId="ListLabel2">
    <w:name w:val="ListLabel 2"/>
    <w:qFormat/>
    <w:rsid w:val="00EF40C4"/>
    <w:rPr>
      <w:sz w:val="20"/>
    </w:rPr>
  </w:style>
  <w:style w:type="character" w:customStyle="1" w:styleId="ListLabel3">
    <w:name w:val="ListLabel 3"/>
    <w:qFormat/>
    <w:rsid w:val="00EF40C4"/>
    <w:rPr>
      <w:sz w:val="20"/>
    </w:rPr>
  </w:style>
  <w:style w:type="character" w:customStyle="1" w:styleId="ListLabel4">
    <w:name w:val="ListLabel 4"/>
    <w:qFormat/>
    <w:rsid w:val="00EF40C4"/>
    <w:rPr>
      <w:sz w:val="20"/>
    </w:rPr>
  </w:style>
  <w:style w:type="character" w:customStyle="1" w:styleId="ListLabel5">
    <w:name w:val="ListLabel 5"/>
    <w:qFormat/>
    <w:rsid w:val="00EF40C4"/>
    <w:rPr>
      <w:sz w:val="20"/>
    </w:rPr>
  </w:style>
  <w:style w:type="character" w:customStyle="1" w:styleId="ListLabel6">
    <w:name w:val="ListLabel 6"/>
    <w:qFormat/>
    <w:rsid w:val="00EF40C4"/>
    <w:rPr>
      <w:sz w:val="20"/>
    </w:rPr>
  </w:style>
  <w:style w:type="character" w:customStyle="1" w:styleId="ListLabel7">
    <w:name w:val="ListLabel 7"/>
    <w:qFormat/>
    <w:rsid w:val="00EF40C4"/>
    <w:rPr>
      <w:sz w:val="20"/>
    </w:rPr>
  </w:style>
  <w:style w:type="character" w:customStyle="1" w:styleId="ListLabel8">
    <w:name w:val="ListLabel 8"/>
    <w:qFormat/>
    <w:rsid w:val="00EF40C4"/>
    <w:rPr>
      <w:sz w:val="20"/>
    </w:rPr>
  </w:style>
  <w:style w:type="character" w:customStyle="1" w:styleId="ListLabel9">
    <w:name w:val="ListLabel 9"/>
    <w:qFormat/>
    <w:rsid w:val="00EF40C4"/>
    <w:rPr>
      <w:sz w:val="20"/>
    </w:rPr>
  </w:style>
  <w:style w:type="paragraph" w:customStyle="1" w:styleId="a4">
    <w:name w:val="Заголовок"/>
    <w:basedOn w:val="a"/>
    <w:next w:val="a5"/>
    <w:qFormat/>
    <w:rsid w:val="00EF40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EF40C4"/>
    <w:pPr>
      <w:spacing w:after="140"/>
    </w:pPr>
  </w:style>
  <w:style w:type="paragraph" w:styleId="a6">
    <w:name w:val="List"/>
    <w:basedOn w:val="a5"/>
    <w:rsid w:val="00EF40C4"/>
    <w:rPr>
      <w:rFonts w:cs="Arial"/>
    </w:rPr>
  </w:style>
  <w:style w:type="paragraph" w:customStyle="1" w:styleId="Caption">
    <w:name w:val="Caption"/>
    <w:basedOn w:val="a"/>
    <w:qFormat/>
    <w:rsid w:val="00EF40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EF40C4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DA72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qFormat/>
    <w:rsid w:val="00D21D3A"/>
    <w:pPr>
      <w:ind w:left="720"/>
      <w:contextualSpacing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unhideWhenUsed/>
    <w:rsid w:val="00703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3208"/>
  </w:style>
  <w:style w:type="paragraph" w:styleId="ab">
    <w:name w:val="footer"/>
    <w:basedOn w:val="a"/>
    <w:link w:val="ac"/>
    <w:uiPriority w:val="99"/>
    <w:unhideWhenUsed/>
    <w:rsid w:val="00703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3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Августовское совещание работников образовательных организаций Октябрьского муниципального района в 2019 году «Современное образование как фактор социально – экономического развития района»         23 августа 2019 года.           Глазырина Светлана Николае</vt:lpstr>
    </vt:vector>
  </TitlesOfParts>
  <Company>SPecialiST RePack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Августовское совещание работников образовательных организаций Октябрьского муниципального района в 2019 году «Современное образование как фактор социально – экономического развития района»         23 августа 2019 года.           Глазырина Светлана Николаевна</dc:title>
  <dc:subject/>
  <dc:creator>Азм</dc:creator>
  <dc:description/>
  <cp:lastModifiedBy>Азм</cp:lastModifiedBy>
  <cp:revision>41</cp:revision>
  <cp:lastPrinted>2019-08-21T07:28:00Z</cp:lastPrinted>
  <dcterms:created xsi:type="dcterms:W3CDTF">2019-07-30T07:38:00Z</dcterms:created>
  <dcterms:modified xsi:type="dcterms:W3CDTF">2019-08-21T07:29:00Z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